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3" w:lineRule="exact"/>
        <w:ind w:left="200"/>
        <w:rPr>
          <w:rFonts w:ascii="黑体" w:hAnsi="黑体" w:eastAsia="黑体"/>
          <w:sz w:val="30"/>
        </w:rPr>
      </w:pPr>
      <w:bookmarkStart w:id="0" w:name="_GoBack"/>
      <w:r>
        <w:rPr>
          <w:rFonts w:ascii="黑体" w:hAnsi="黑体" w:eastAsia="黑体"/>
          <w:sz w:val="30"/>
        </w:rPr>
        <w:t>附件 1</w:t>
      </w:r>
    </w:p>
    <w:p>
      <w:pPr>
        <w:spacing w:line="213" w:lineRule="exact"/>
        <w:rPr>
          <w:rFonts w:ascii="Times New Roman" w:hAnsi="Times New Roman" w:eastAsia="Times New Roman"/>
        </w:rPr>
      </w:pPr>
    </w:p>
    <w:p>
      <w:pPr>
        <w:spacing w:line="525" w:lineRule="exact"/>
        <w:ind w:right="-55"/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ascii="方正小标宋简体" w:hAnsi="方正小标宋简体" w:eastAsia="方正小标宋简体"/>
          <w:sz w:val="44"/>
        </w:rPr>
        <w:t>2019 年河南省普通高校专科毕业生</w:t>
      </w:r>
    </w:p>
    <w:p>
      <w:pPr>
        <w:spacing w:line="157" w:lineRule="exact"/>
        <w:rPr>
          <w:rFonts w:ascii="Times New Roman" w:hAnsi="Times New Roman" w:eastAsia="Times New Roman"/>
        </w:rPr>
      </w:pPr>
    </w:p>
    <w:p>
      <w:pPr>
        <w:spacing w:line="525" w:lineRule="exact"/>
        <w:ind w:right="-55"/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ascii="方正小标宋简体" w:hAnsi="方正小标宋简体" w:eastAsia="方正小标宋简体"/>
          <w:sz w:val="44"/>
        </w:rPr>
        <w:t>进入本科阶段学习报名表</w:t>
      </w:r>
    </w:p>
    <w:p>
      <w:pPr>
        <w:spacing w:line="218" w:lineRule="exact"/>
        <w:rPr>
          <w:rFonts w:ascii="Times New Roman" w:hAnsi="Times New Roman" w:eastAsia="Times New Roman"/>
        </w:rPr>
      </w:pPr>
    </w:p>
    <w:p>
      <w:pPr>
        <w:spacing w:line="274" w:lineRule="exact"/>
        <w:ind w:left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所在学校（盖章）：</w:t>
      </w:r>
    </w:p>
    <w:p>
      <w:pPr>
        <w:spacing w:line="178" w:lineRule="exact"/>
        <w:rPr>
          <w:rFonts w:ascii="Times New Roman" w:hAnsi="Times New Roman" w:eastAsia="Times New Roman"/>
        </w:rPr>
      </w:pPr>
    </w:p>
    <w:p>
      <w:pPr>
        <w:spacing w:line="274" w:lineRule="exact"/>
        <w:ind w:left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普通高考考生号：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宋体" w:hAnsi="宋体" w:eastAsia="宋体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80010</wp:posOffset>
                </wp:positionV>
                <wp:extent cx="0" cy="5250180"/>
                <wp:effectExtent l="4445" t="0" r="14605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25018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25pt;margin-top:6.3pt;height:413.4pt;width:0pt;z-index:-251657216;mso-width-relative:page;mso-height-relative:page;" filled="f" stroked="t" coordsize="21600,21600" o:allowincell="f" o:gfxdata="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up3IdIAAAAGAQAADwAAAAAAAAABACAA&#10;AAAiAAAAZHJzL2Rvd25yZXYueG1sUEsBAhQAFAAAAAgAh07iQGLc1rDaAQAAlgMAAA4AAAAAAAAA&#10;AQAgAAAAIQEAAGRycy9lMm9Eb2MueG1sUEsFBgAAAAAGAAYAWQEAAG0F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5721985</wp:posOffset>
                </wp:positionH>
                <wp:positionV relativeFrom="paragraph">
                  <wp:posOffset>80010</wp:posOffset>
                </wp:positionV>
                <wp:extent cx="0" cy="5250180"/>
                <wp:effectExtent l="4445" t="0" r="14605" b="76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250180"/>
                        </a:xfrm>
                        <a:prstGeom prst="line">
                          <a:avLst/>
                        </a:prstGeom>
                        <a:ln w="914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0.55pt;margin-top:6.3pt;height:413.4pt;width:0pt;z-index:-251656192;mso-width-relative:page;mso-height-relative:page;" filled="f" stroked="t" coordsize="21600,21600" o:allowincell="f" o:gfxdata="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q0xJ/2AAAAAoBAAAPAAAAAAAA&#10;AAEAIAAAACIAAABkcnMvZG93bnJldi54bWxQSwECFAAUAAAACACHTuJAQNe5mNkBAACWAwAADgAA&#10;AAAAAAABACAAAAAnAQAAZHJzL2Uyb0RvYy54bWxQSwUGAAAAAAYABgBZAQAAcgUAAAAA&#10;">
                <v:fill on="f" focussize="0,0"/>
                <v:stroke weight="0.7199212598425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86" w:lineRule="exact"/>
        <w:rPr>
          <w:rFonts w:ascii="Times New Roman" w:hAnsi="Times New Roman" w:eastAsia="Times New Roman"/>
        </w:rPr>
      </w:pPr>
    </w:p>
    <w:tbl>
      <w:tblPr>
        <w:tblStyle w:val="5"/>
        <w:tblW w:w="8960" w:type="dxa"/>
        <w:tblInd w:w="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960"/>
        <w:gridCol w:w="320"/>
        <w:gridCol w:w="800"/>
        <w:gridCol w:w="140"/>
        <w:gridCol w:w="340"/>
        <w:gridCol w:w="620"/>
        <w:gridCol w:w="80"/>
        <w:gridCol w:w="560"/>
        <w:gridCol w:w="480"/>
        <w:gridCol w:w="800"/>
        <w:gridCol w:w="320"/>
        <w:gridCol w:w="500"/>
        <w:gridCol w:w="620"/>
        <w:gridCol w:w="1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3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姓  名</w:t>
            </w:r>
          </w:p>
        </w:tc>
        <w:tc>
          <w:tcPr>
            <w:tcW w:w="96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3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性别</w:t>
            </w:r>
          </w:p>
        </w:tc>
        <w:tc>
          <w:tcPr>
            <w:tcW w:w="3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2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2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出生年月</w:t>
            </w:r>
          </w:p>
        </w:tc>
        <w:tc>
          <w:tcPr>
            <w:tcW w:w="32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2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2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政治面貌</w:t>
            </w:r>
          </w:p>
        </w:tc>
        <w:tc>
          <w:tcPr>
            <w:tcW w:w="9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80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学制</w:t>
            </w:r>
          </w:p>
        </w:tc>
        <w:tc>
          <w:tcPr>
            <w:tcW w:w="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40" w:type="dxa"/>
            <w:gridSpan w:val="2"/>
            <w:vMerge w:val="restart"/>
            <w:shd w:val="clear" w:color="auto" w:fill="auto"/>
            <w:noWrap w:val="0"/>
            <w:vAlign w:val="bottom"/>
          </w:tcPr>
          <w:p>
            <w:pPr>
              <w:spacing w:line="269" w:lineRule="exact"/>
              <w:ind w:left="3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3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入学时间</w:t>
            </w:r>
          </w:p>
        </w:tc>
        <w:tc>
          <w:tcPr>
            <w:tcW w:w="9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gridSpan w:val="3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身份证号</w:t>
            </w:r>
          </w:p>
        </w:tc>
        <w:tc>
          <w:tcPr>
            <w:tcW w:w="4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40" w:type="dxa"/>
            <w:gridSpan w:val="2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3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40" w:type="dxa"/>
            <w:gridSpan w:val="2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3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二寸彩照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40" w:type="dxa"/>
            <w:gridSpan w:val="2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13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受过何种</w:t>
            </w:r>
          </w:p>
        </w:tc>
        <w:tc>
          <w:tcPr>
            <w:tcW w:w="5100" w:type="dxa"/>
            <w:gridSpan w:val="10"/>
            <w:vMerge w:val="restart"/>
            <w:shd w:val="clear" w:color="auto" w:fill="auto"/>
            <w:noWrap w:val="0"/>
            <w:vAlign w:val="bottom"/>
          </w:tcPr>
          <w:p>
            <w:pPr>
              <w:spacing w:line="291" w:lineRule="exact"/>
              <w:ind w:left="10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（无奖励或处分直接填</w:t>
            </w:r>
            <w:r>
              <w:rPr>
                <w:rFonts w:ascii="Arial" w:hAnsi="Arial" w:eastAsia="Arial"/>
                <w:sz w:val="24"/>
              </w:rPr>
              <w:t>“</w:t>
            </w:r>
            <w:r>
              <w:rPr>
                <w:rFonts w:ascii="仿宋_GB2312" w:hAnsi="仿宋_GB2312" w:eastAsia="仿宋_GB2312"/>
                <w:sz w:val="24"/>
              </w:rPr>
              <w:t>无</w:t>
            </w:r>
            <w:r>
              <w:rPr>
                <w:rFonts w:ascii="Arial" w:hAnsi="Arial" w:eastAsia="Arial"/>
                <w:sz w:val="24"/>
              </w:rPr>
              <w:t>”</w:t>
            </w:r>
            <w:r>
              <w:rPr>
                <w:rFonts w:ascii="仿宋_GB2312" w:hAnsi="仿宋_GB2312" w:eastAsia="仿宋_GB2312"/>
                <w:sz w:val="24"/>
              </w:rPr>
              <w:t>）</w:t>
            </w:r>
          </w:p>
        </w:tc>
        <w:tc>
          <w:tcPr>
            <w:tcW w:w="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740" w:type="dxa"/>
            <w:gridSpan w:val="2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3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100" w:type="dxa"/>
            <w:gridSpan w:val="10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3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奖或处分</w:t>
            </w:r>
          </w:p>
        </w:tc>
        <w:tc>
          <w:tcPr>
            <w:tcW w:w="5100" w:type="dxa"/>
            <w:gridSpan w:val="10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6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3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6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5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6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960" w:type="dxa"/>
            <w:gridSpan w:val="2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3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所学专业</w:t>
            </w:r>
          </w:p>
        </w:tc>
        <w:tc>
          <w:tcPr>
            <w:tcW w:w="9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040" w:type="dxa"/>
            <w:gridSpan w:val="3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62" w:lineRule="exact"/>
              <w:ind w:right="18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成绩情</w:t>
            </w:r>
          </w:p>
        </w:tc>
        <w:tc>
          <w:tcPr>
            <w:tcW w:w="4400" w:type="dxa"/>
            <w:gridSpan w:val="7"/>
            <w:vMerge w:val="restart"/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0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（填写毕业前有无待补考科目）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3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480"/>
              <w:jc w:val="center"/>
              <w:rPr>
                <w:rFonts w:ascii="仿宋_GB2312" w:hAnsi="仿宋_GB2312" w:eastAsia="仿宋_GB2312"/>
                <w:w w:val="91"/>
                <w:sz w:val="24"/>
              </w:rPr>
            </w:pPr>
            <w:r>
              <w:rPr>
                <w:rFonts w:ascii="仿宋_GB2312" w:hAnsi="仿宋_GB2312" w:eastAsia="仿宋_GB2312"/>
                <w:w w:val="91"/>
                <w:sz w:val="24"/>
              </w:rPr>
              <w:t>况</w:t>
            </w:r>
          </w:p>
        </w:tc>
        <w:tc>
          <w:tcPr>
            <w:tcW w:w="4400" w:type="dxa"/>
            <w:gridSpan w:val="7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3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0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5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5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6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040" w:type="dxa"/>
            <w:gridSpan w:val="2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3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66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报考专业</w:t>
            </w:r>
          </w:p>
        </w:tc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120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66" w:lineRule="exact"/>
              <w:ind w:left="1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报考专</w:t>
            </w:r>
          </w:p>
        </w:tc>
        <w:tc>
          <w:tcPr>
            <w:tcW w:w="1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3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040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66" w:lineRule="exact"/>
              <w:ind w:left="1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考试科</w:t>
            </w: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120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66" w:lineRule="exact"/>
              <w:ind w:left="1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考试科</w:t>
            </w:r>
          </w:p>
        </w:tc>
        <w:tc>
          <w:tcPr>
            <w:tcW w:w="1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代号</w:t>
            </w:r>
          </w:p>
        </w:tc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业名称</w:t>
            </w:r>
          </w:p>
        </w:tc>
        <w:tc>
          <w:tcPr>
            <w:tcW w:w="1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40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目代码</w:t>
            </w:r>
          </w:p>
        </w:tc>
        <w:tc>
          <w:tcPr>
            <w:tcW w:w="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8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目名称</w:t>
            </w:r>
          </w:p>
        </w:tc>
        <w:tc>
          <w:tcPr>
            <w:tcW w:w="1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</w:tbl>
    <w:p>
      <w:pPr>
        <w:spacing w:line="36" w:lineRule="exact"/>
        <w:rPr>
          <w:rFonts w:ascii="Times New Roman" w:hAnsi="Times New Roman" w:eastAsia="Times New Roman"/>
        </w:rPr>
      </w:pPr>
    </w:p>
    <w:p>
      <w:pPr>
        <w:spacing w:line="272" w:lineRule="exact"/>
        <w:ind w:left="880" w:right="224" w:hanging="705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>注意：允许报考的专业只能在本表所允许报考的专业中选择其一。如多选或超出本表允许报考的专业范围，视为自动放弃，取消推荐资格。</w:t>
      </w:r>
    </w:p>
    <w:p>
      <w:pPr>
        <w:spacing w:line="30" w:lineRule="exact"/>
        <w:rPr>
          <w:rFonts w:ascii="Times New Roman" w:hAnsi="Times New Roman" w:eastAsia="Times New Roman"/>
        </w:rPr>
      </w:pPr>
    </w:p>
    <w:tbl>
      <w:tblPr>
        <w:tblStyle w:val="5"/>
        <w:tblW w:w="8960" w:type="dxa"/>
        <w:tblInd w:w="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3540"/>
        <w:gridCol w:w="920"/>
        <w:gridCol w:w="1500"/>
        <w:gridCol w:w="680"/>
        <w:gridCol w:w="56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班主</w:t>
            </w:r>
          </w:p>
        </w:tc>
        <w:tc>
          <w:tcPr>
            <w:tcW w:w="354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2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6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任辅</w:t>
            </w:r>
          </w:p>
        </w:tc>
        <w:tc>
          <w:tcPr>
            <w:tcW w:w="35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导员</w:t>
            </w:r>
          </w:p>
        </w:tc>
        <w:tc>
          <w:tcPr>
            <w:tcW w:w="35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意见</w:t>
            </w:r>
          </w:p>
        </w:tc>
        <w:tc>
          <w:tcPr>
            <w:tcW w:w="35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67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（签名或签章）</w:t>
            </w: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5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ind w:right="67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年</w:t>
            </w: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20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月</w:t>
            </w:r>
          </w:p>
        </w:tc>
        <w:tc>
          <w:tcPr>
            <w:tcW w:w="560" w:type="dxa"/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14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日</w:t>
            </w: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" w:hRule="atLeast"/>
        </w:trPr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5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院</w:t>
            </w:r>
          </w:p>
        </w:tc>
        <w:tc>
          <w:tcPr>
            <w:tcW w:w="35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3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学</w:t>
            </w:r>
          </w:p>
        </w:tc>
        <w:tc>
          <w:tcPr>
            <w:tcW w:w="15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系</w:t>
            </w:r>
          </w:p>
        </w:tc>
        <w:tc>
          <w:tcPr>
            <w:tcW w:w="35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3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校</w:t>
            </w:r>
          </w:p>
        </w:tc>
        <w:tc>
          <w:tcPr>
            <w:tcW w:w="15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审</w:t>
            </w:r>
          </w:p>
        </w:tc>
        <w:tc>
          <w:tcPr>
            <w:tcW w:w="35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3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审</w:t>
            </w:r>
          </w:p>
        </w:tc>
        <w:tc>
          <w:tcPr>
            <w:tcW w:w="15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核</w:t>
            </w:r>
          </w:p>
        </w:tc>
        <w:tc>
          <w:tcPr>
            <w:tcW w:w="35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3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核</w:t>
            </w:r>
          </w:p>
        </w:tc>
        <w:tc>
          <w:tcPr>
            <w:tcW w:w="150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40" w:lineRule="exact"/>
              <w:ind w:right="247"/>
              <w:jc w:val="right"/>
              <w:rPr>
                <w:rFonts w:ascii="仿宋_GB2312" w:hAnsi="仿宋_GB2312" w:eastAsia="仿宋_GB2312"/>
                <w:w w:val="96"/>
                <w:sz w:val="21"/>
              </w:rPr>
            </w:pPr>
            <w:r>
              <w:rPr>
                <w:rFonts w:ascii="仿宋_GB2312" w:hAnsi="仿宋_GB2312" w:eastAsia="仿宋_GB2312"/>
                <w:w w:val="96"/>
                <w:sz w:val="21"/>
              </w:rPr>
              <w:t>负 责 人 ：</w:t>
            </w: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00" w:type="dxa"/>
            <w:gridSpan w:val="2"/>
            <w:vMerge w:val="restart"/>
            <w:shd w:val="clear" w:color="auto" w:fill="auto"/>
            <w:noWrap w:val="0"/>
            <w:vAlign w:val="bottom"/>
          </w:tcPr>
          <w:p>
            <w:pPr>
              <w:spacing w:line="240" w:lineRule="exact"/>
              <w:ind w:left="240"/>
              <w:rPr>
                <w:rFonts w:ascii="仿宋_GB2312" w:hAnsi="仿宋_GB2312" w:eastAsia="仿宋_GB2312"/>
                <w:w w:val="98"/>
                <w:sz w:val="21"/>
              </w:rPr>
            </w:pPr>
            <w:r>
              <w:rPr>
                <w:rFonts w:ascii="仿宋_GB2312" w:hAnsi="仿宋_GB2312" w:eastAsia="仿宋_GB2312"/>
                <w:w w:val="98"/>
                <w:sz w:val="21"/>
              </w:rPr>
              <w:t>（ 盖 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9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意</w:t>
            </w:r>
          </w:p>
        </w:tc>
        <w:tc>
          <w:tcPr>
            <w:tcW w:w="35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3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意</w:t>
            </w:r>
          </w:p>
        </w:tc>
        <w:tc>
          <w:tcPr>
            <w:tcW w:w="15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400" w:type="dxa"/>
            <w:gridSpan w:val="2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62" w:hRule="atLeast"/>
        </w:trPr>
        <w:tc>
          <w:tcPr>
            <w:tcW w:w="9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35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5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jc w:val="center"/>
              <w:rPr>
                <w:rFonts w:ascii="仿宋_GB2312" w:hAnsi="仿宋_GB2312" w:eastAsia="仿宋_GB2312"/>
                <w:w w:val="99"/>
                <w:sz w:val="24"/>
              </w:rPr>
            </w:pPr>
            <w:r>
              <w:rPr>
                <w:rFonts w:ascii="仿宋_GB2312" w:hAnsi="仿宋_GB2312" w:eastAsia="仿宋_GB2312"/>
                <w:w w:val="99"/>
                <w:sz w:val="24"/>
              </w:rPr>
              <w:t>见</w:t>
            </w:r>
          </w:p>
        </w:tc>
        <w:tc>
          <w:tcPr>
            <w:tcW w:w="35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74" w:lineRule="exact"/>
              <w:ind w:left="320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见</w:t>
            </w:r>
          </w:p>
        </w:tc>
        <w:tc>
          <w:tcPr>
            <w:tcW w:w="15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40" w:lineRule="exact"/>
              <w:ind w:left="320"/>
              <w:rPr>
                <w:rFonts w:ascii="仿宋_GB2312" w:hAnsi="仿宋_GB2312" w:eastAsia="仿宋_GB2312"/>
                <w:sz w:val="21"/>
              </w:rPr>
            </w:pPr>
            <w:r>
              <w:rPr>
                <w:rFonts w:ascii="仿宋_GB2312" w:hAnsi="仿宋_GB2312" w:eastAsia="仿宋_GB2312"/>
                <w:sz w:val="21"/>
              </w:rPr>
              <w:t>年</w:t>
            </w:r>
          </w:p>
        </w:tc>
        <w:tc>
          <w:tcPr>
            <w:tcW w:w="56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40" w:lineRule="exact"/>
              <w:ind w:left="180"/>
              <w:rPr>
                <w:rFonts w:ascii="仿宋_GB2312" w:hAnsi="仿宋_GB2312" w:eastAsia="仿宋_GB2312"/>
                <w:sz w:val="21"/>
              </w:rPr>
            </w:pPr>
            <w:r>
              <w:rPr>
                <w:rFonts w:ascii="仿宋_GB2312" w:hAnsi="仿宋_GB2312" w:eastAsia="仿宋_GB2312"/>
                <w:sz w:val="21"/>
              </w:rPr>
              <w:t>月</w:t>
            </w:r>
          </w:p>
        </w:tc>
        <w:tc>
          <w:tcPr>
            <w:tcW w:w="8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40" w:lineRule="exact"/>
              <w:ind w:left="180"/>
              <w:rPr>
                <w:rFonts w:ascii="仿宋_GB2312" w:hAnsi="仿宋_GB2312" w:eastAsia="仿宋_GB2312"/>
                <w:sz w:val="21"/>
              </w:rPr>
            </w:pPr>
            <w:r>
              <w:rPr>
                <w:rFonts w:ascii="仿宋_GB2312" w:hAnsi="仿宋_GB2312" w:eastAsia="仿宋_GB2312"/>
                <w:sz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5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56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</w:tbl>
    <w:p>
      <w:pPr>
        <w:spacing w:line="94" w:lineRule="exact"/>
        <w:rPr>
          <w:rFonts w:ascii="Times New Roman" w:hAnsi="Times New Roman" w:eastAsia="Times New Roman"/>
        </w:rPr>
      </w:pPr>
    </w:p>
    <w:p>
      <w:pPr>
        <w:spacing w:line="274" w:lineRule="exact"/>
        <w:ind w:left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备注：本表中学生个人信息应由考生本人填写，一式二份，由辅导员、院系、学</w:t>
      </w:r>
    </w:p>
    <w:p>
      <w:pPr>
        <w:spacing w:line="38" w:lineRule="exact"/>
        <w:rPr>
          <w:rFonts w:ascii="Times New Roman" w:hAnsi="Times New Roman" w:eastAsia="Times New Roman"/>
        </w:rPr>
      </w:pPr>
    </w:p>
    <w:p>
      <w:pPr>
        <w:spacing w:line="274" w:lineRule="exact"/>
        <w:ind w:left="9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校填署审核意见后，保存于学校和学生个人档案。</w:t>
      </w:r>
    </w:p>
    <w:p>
      <w:pPr>
        <w:spacing w:line="38" w:lineRule="exact"/>
        <w:rPr>
          <w:rFonts w:ascii="Times New Roman" w:hAnsi="Times New Roman" w:eastAsia="Times New Roman"/>
        </w:rPr>
      </w:pPr>
    </w:p>
    <w:p>
      <w:pPr>
        <w:spacing w:line="274" w:lineRule="exact"/>
        <w:ind w:left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声明：本人已认真阅读并同意注意事项的要求，并确认本表资料内准确无误。</w:t>
      </w:r>
    </w:p>
    <w:p>
      <w:pPr>
        <w:spacing w:line="203" w:lineRule="exact"/>
        <w:rPr>
          <w:rFonts w:ascii="Times New Roman" w:hAnsi="Times New Roman" w:eastAsia="Times New Roman"/>
        </w:rPr>
      </w:pPr>
    </w:p>
    <w:p>
      <w:pPr>
        <w:tabs>
          <w:tab w:val="left" w:pos="6900"/>
          <w:tab w:val="left" w:pos="7440"/>
          <w:tab w:val="left" w:pos="8000"/>
        </w:tabs>
        <w:spacing w:line="240" w:lineRule="exact"/>
        <w:ind w:left="5080"/>
        <w:rPr>
          <w:rFonts w:ascii="宋体" w:hAnsi="宋体" w:eastAsia="宋体"/>
        </w:rPr>
        <w:sectPr>
          <w:pgSz w:w="11900" w:h="16838"/>
          <w:pgMar w:top="1440" w:right="1440" w:bottom="910" w:left="1440" w:header="0" w:footer="0" w:gutter="0"/>
          <w:cols w:equalWidth="0" w:num="1">
            <w:col w:w="9024"/>
          </w:cols>
          <w:docGrid w:linePitch="360" w:charSpace="0"/>
        </w:sectPr>
      </w:pPr>
      <w:r>
        <w:rPr>
          <w:rFonts w:ascii="宋体" w:hAnsi="宋体" w:eastAsia="宋体"/>
          <w:sz w:val="21"/>
        </w:rPr>
        <w:t>（本人签字）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21"/>
        </w:rPr>
        <w:t>年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  <w:sz w:val="21"/>
        </w:rPr>
        <w:t>月</w:t>
      </w:r>
      <w:r>
        <w:rPr>
          <w:rFonts w:ascii="Times New Roman" w:hAnsi="Times New Roman" w:eastAsia="Times New Roman"/>
        </w:rPr>
        <w:tab/>
      </w:r>
      <w:r>
        <w:rPr>
          <w:rFonts w:ascii="宋体" w:hAnsi="宋体" w:eastAsia="宋体"/>
        </w:rPr>
        <w:t>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libri">
    <w:altName w:val="Lucida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86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CA06D2"/>
    <w:rsid w:val="0A857AFF"/>
    <w:rsid w:val="1FA8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</w:rPr>
  </w:style>
  <w:style w:type="paragraph" w:styleId="2">
    <w:name w:val="heading 1"/>
    <w:basedOn w:val="3"/>
    <w:next w:val="1"/>
    <w:link w:val="7"/>
    <w:qFormat/>
    <w:uiPriority w:val="0"/>
    <w:pPr>
      <w:keepNext/>
      <w:keepLines/>
      <w:spacing w:before="340" w:beforeLines="0" w:after="330" w:afterLines="0" w:line="480" w:lineRule="auto"/>
      <w:jc w:val="center"/>
      <w:outlineLvl w:val="0"/>
    </w:pPr>
    <w:rPr>
      <w:rFonts w:ascii="Times New Roman" w:hAnsi="Times New Roman" w:eastAsia="宋体" w:cs="Times New Roman"/>
      <w:b/>
      <w:bCs/>
      <w:color w:val="auto"/>
      <w:kern w:val="44"/>
      <w:sz w:val="32"/>
      <w:szCs w:val="44"/>
    </w:rPr>
  </w:style>
  <w:style w:type="paragraph" w:styleId="4">
    <w:name w:val="heading 2"/>
    <w:basedOn w:val="3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 w:cs="Times New Roman"/>
      <w:b/>
      <w:color w:val="000000"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character" w:customStyle="1" w:styleId="7">
    <w:name w:val="标题 1 Char"/>
    <w:link w:val="2"/>
    <w:qFormat/>
    <w:uiPriority w:val="0"/>
    <w:rPr>
      <w:rFonts w:ascii="Times New Roman" w:hAnsi="Times New Roman" w:eastAsia="宋体" w:cs="Times New Roman"/>
      <w:b/>
      <w:bCs/>
      <w:color w:val="auto"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北京地铁安检公司魏主管</dc:creator>
  <cp:lastModifiedBy>&amp;如你@所愿&amp;</cp:lastModifiedBy>
  <dcterms:modified xsi:type="dcterms:W3CDTF">2019-04-26T08:39:43Z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