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8E" w:rsidRPr="006A3541" w:rsidRDefault="005E598E" w:rsidP="006A3541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6A3541">
        <w:rPr>
          <w:rFonts w:ascii="仿宋" w:eastAsia="仿宋" w:hAnsi="仿宋" w:hint="eastAsia"/>
          <w:b/>
          <w:sz w:val="44"/>
          <w:szCs w:val="44"/>
        </w:rPr>
        <w:t>以新时代中国特色社会主义思想为指导</w:t>
      </w:r>
    </w:p>
    <w:p w:rsidR="005E598E" w:rsidRDefault="005E598E" w:rsidP="006A3541">
      <w:pPr>
        <w:spacing w:line="360" w:lineRule="auto"/>
        <w:ind w:firstLineChars="200" w:firstLine="31680"/>
        <w:rPr>
          <w:rFonts w:ascii="仿宋" w:eastAsia="仿宋" w:hAnsi="仿宋"/>
          <w:b/>
          <w:sz w:val="44"/>
          <w:szCs w:val="44"/>
        </w:rPr>
      </w:pPr>
      <w:r w:rsidRPr="006A3541">
        <w:rPr>
          <w:rFonts w:ascii="仿宋" w:eastAsia="仿宋" w:hAnsi="仿宋" w:hint="eastAsia"/>
          <w:b/>
          <w:sz w:val="44"/>
          <w:szCs w:val="44"/>
        </w:rPr>
        <w:t>努力做好高校思想政治教育工作</w:t>
      </w:r>
    </w:p>
    <w:p w:rsidR="005E598E" w:rsidRPr="006A3541" w:rsidRDefault="005E598E" w:rsidP="006A3541">
      <w:pPr>
        <w:spacing w:line="360" w:lineRule="auto"/>
        <w:ind w:firstLineChars="200" w:firstLine="31680"/>
        <w:rPr>
          <w:rFonts w:ascii="仿宋" w:eastAsia="仿宋" w:hAnsi="仿宋"/>
          <w:b/>
          <w:sz w:val="44"/>
          <w:szCs w:val="44"/>
        </w:rPr>
      </w:pPr>
    </w:p>
    <w:p w:rsidR="005E598E" w:rsidRPr="006A3541" w:rsidRDefault="005E598E" w:rsidP="00801C1C">
      <w:pPr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摘要</w:t>
      </w:r>
      <w:r w:rsidRPr="006A3541">
        <w:rPr>
          <w:rFonts w:ascii="仿宋" w:eastAsia="仿宋" w:hAnsi="仿宋" w:hint="eastAsia"/>
          <w:sz w:val="32"/>
          <w:szCs w:val="32"/>
        </w:rPr>
        <w:t>：新时代中国特色社会主义思想，是对马克思列宁主义、毛泽东思想、邓小平理论、“三个代表”重要思想、科学发展观的继承和发展，是马克思主义中国化最新成果，是党和人民实践经验和集体智慧的结晶，是中国特色社会主义理论体系的重要组成部分，是全党全国人民为实现中华民族伟大复兴而奋斗的行动指南，更是加强和改进高校思想政治工作的指路明灯。高校思想政治工作队伍应以新时代中国特色社会主义思想为指导，以高校培养什么样的人、如何培养人以及为谁培养人的根本问题为出发点，培养德智体全面发展的社会主义事业建设者和接班人。本文分析了高校思想政治教育工作的重要意义及面临的挑战，并在此基础上提出了高校思想政治教育工作的几点思考。</w:t>
      </w:r>
    </w:p>
    <w:p w:rsidR="005E598E" w:rsidRPr="006A3541" w:rsidRDefault="005E598E" w:rsidP="00801C1C">
      <w:pPr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关键词</w:t>
      </w:r>
      <w:r w:rsidRPr="006A3541">
        <w:rPr>
          <w:rFonts w:ascii="仿宋" w:eastAsia="仿宋" w:hAnsi="仿宋" w:hint="eastAsia"/>
          <w:sz w:val="32"/>
          <w:szCs w:val="32"/>
        </w:rPr>
        <w:t>：新时代中国特色社会主义思想</w:t>
      </w:r>
      <w:r w:rsidRPr="006A3541">
        <w:rPr>
          <w:rFonts w:ascii="仿宋" w:eastAsia="仿宋" w:hAnsi="仿宋"/>
          <w:sz w:val="32"/>
          <w:szCs w:val="32"/>
        </w:rPr>
        <w:t xml:space="preserve">   </w:t>
      </w:r>
      <w:r w:rsidRPr="006A3541">
        <w:rPr>
          <w:rFonts w:ascii="仿宋" w:eastAsia="仿宋" w:hAnsi="仿宋" w:hint="eastAsia"/>
          <w:sz w:val="32"/>
          <w:szCs w:val="32"/>
        </w:rPr>
        <w:t>高校思想政治教育工作</w:t>
      </w:r>
      <w:r w:rsidRPr="006A3541">
        <w:rPr>
          <w:rFonts w:ascii="仿宋" w:eastAsia="仿宋" w:hAnsi="仿宋"/>
          <w:sz w:val="32"/>
          <w:szCs w:val="32"/>
        </w:rPr>
        <w:t xml:space="preserve">   </w:t>
      </w:r>
      <w:r w:rsidRPr="006A3541">
        <w:rPr>
          <w:rFonts w:ascii="仿宋" w:eastAsia="仿宋" w:hAnsi="仿宋" w:hint="eastAsia"/>
          <w:sz w:val="32"/>
          <w:szCs w:val="32"/>
        </w:rPr>
        <w:t>思考</w:t>
      </w:r>
    </w:p>
    <w:p w:rsidR="005E598E" w:rsidRPr="006A3541" w:rsidRDefault="005E598E" w:rsidP="00801C1C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 xml:space="preserve">　</w:t>
      </w:r>
      <w:r w:rsidRPr="006A3541">
        <w:rPr>
          <w:rFonts w:ascii="仿宋" w:eastAsia="仿宋" w:hAnsi="仿宋"/>
          <w:sz w:val="32"/>
          <w:szCs w:val="32"/>
        </w:rPr>
        <w:t xml:space="preserve">  </w:t>
      </w:r>
      <w:r w:rsidRPr="006A3541">
        <w:rPr>
          <w:rFonts w:ascii="仿宋" w:eastAsia="仿宋" w:hAnsi="仿宋" w:hint="eastAsia"/>
          <w:sz w:val="32"/>
          <w:szCs w:val="32"/>
        </w:rPr>
        <w:t>十九大报告指出：我们党坚持以马克思列宁主义、毛泽东思想、邓小平理论、“三个代表”重要思想、科学发展观为指导，坚持解放思想、实事求是、与时俱进、求真务实，坚持辩证唯物主义和历史唯物主义，紧密结合新的时代条件和实践要求，以全新的视野深化对共产党执政规律、社会主义建设规律、人类社会发展规律的认识，进行艰辛理论探索，取得重大理论创新成果，形成了新时代中国特色社会主义思想。新时代中国特色社会主义思想，是对马克思列宁主义、毛泽东思想、邓小平理论、“三个代表”重要思想、科学发展观的继承和发展，是马克思主义中国化最新成果，是党和人民实践经验和集体智慧的结晶，是中国特色社会主义理论体系的重要组成部分，是全党全国人民为实现中华民族伟大复兴而奋斗的行动指南，更是加强和改进高校思想政治工作的指路明灯。高校思想政治工作队伍应以新时代中国特色社会主义思想为指导，以高校培养什么样的人、如何培养人以及为谁培养人的根本问题为出发点，培养德智体全面发展的社会主义事业建设者和接班人，为开创我国高等教育事业发展的新局面，为实现中华民族的伟大复兴做出贡献。</w:t>
      </w:r>
    </w:p>
    <w:p w:rsidR="005E598E" w:rsidRPr="006A3541" w:rsidRDefault="005E598E" w:rsidP="00801C1C">
      <w:pPr>
        <w:pStyle w:val="NormalWeb"/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做好高校思想政治教育工作的重要意义。</w:t>
      </w:r>
    </w:p>
    <w:p w:rsidR="005E598E" w:rsidRPr="006A3541" w:rsidRDefault="005E598E" w:rsidP="006A3541">
      <w:pPr>
        <w:pStyle w:val="NormalWeb"/>
        <w:spacing w:line="360" w:lineRule="auto"/>
        <w:ind w:firstLineChars="100" w:firstLine="31680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（一）高校思想政治教育工作，一直受到我党的高度重视。</w:t>
      </w:r>
    </w:p>
    <w:p w:rsidR="005E598E" w:rsidRPr="006A3541" w:rsidRDefault="005E598E" w:rsidP="006A3541">
      <w:pPr>
        <w:pStyle w:val="NormalWeb"/>
        <w:spacing w:line="360" w:lineRule="auto"/>
        <w:ind w:firstLineChars="3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kern w:val="2"/>
          <w:sz w:val="32"/>
          <w:szCs w:val="32"/>
          <w:shd w:val="clear" w:color="auto" w:fill="FFFFFF"/>
        </w:rPr>
        <w:t>习近平总书记在全国高校思想政治工作会议上强调</w:t>
      </w:r>
      <w:r w:rsidRPr="006A3541">
        <w:rPr>
          <w:rFonts w:ascii="仿宋" w:eastAsia="仿宋" w:hAnsi="仿宋"/>
          <w:kern w:val="2"/>
          <w:sz w:val="32"/>
          <w:szCs w:val="32"/>
          <w:shd w:val="clear" w:color="auto" w:fill="FFFFFF"/>
        </w:rPr>
        <w:t>:</w:t>
      </w:r>
      <w:r w:rsidRPr="006A3541">
        <w:rPr>
          <w:rFonts w:ascii="仿宋" w:eastAsia="仿宋" w:hAnsi="仿宋" w:hint="eastAsia"/>
          <w:kern w:val="2"/>
          <w:sz w:val="32"/>
          <w:szCs w:val="32"/>
          <w:shd w:val="clear" w:color="auto" w:fill="FFFFFF"/>
        </w:rPr>
        <w:t>要坚持把立德树人作为中心环节，把思想政治工作贯穿教育教学全过程，实现全程育人、全方位育人，努力开创我国高等教育事业发展新局面。十九大报告中又再次强调“</w:t>
      </w:r>
      <w:r w:rsidRPr="006A3541">
        <w:rPr>
          <w:rFonts w:ascii="仿宋" w:eastAsia="仿宋" w:hAnsi="仿宋" w:hint="eastAsia"/>
          <w:sz w:val="32"/>
          <w:szCs w:val="32"/>
        </w:rPr>
        <w:t>要全面贯彻党的教育方针，落实立德树人根本任务，发展素质教育，推进教育公平，培养德智体美全面发展的社会主义建设者和接班人”，把立德树人作为教育的根本任务。</w:t>
      </w:r>
    </w:p>
    <w:p w:rsidR="005E598E" w:rsidRPr="006A3541" w:rsidRDefault="005E598E" w:rsidP="006A3541">
      <w:pPr>
        <w:pStyle w:val="NormalWeb"/>
        <w:spacing w:line="360" w:lineRule="auto"/>
        <w:ind w:firstLineChars="100" w:firstLine="31680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（二）做好高校思想政治教育工作是应对国际国内新形势的重要手段。</w:t>
      </w:r>
    </w:p>
    <w:p w:rsidR="005E598E" w:rsidRPr="006A3541" w:rsidRDefault="005E598E" w:rsidP="006A3541">
      <w:pPr>
        <w:pStyle w:val="NormalWeb"/>
        <w:spacing w:line="360" w:lineRule="auto"/>
        <w:ind w:firstLineChars="3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一方面，西方“潮”文化正在影响高校师生的思想观念，比如西方的文化、西方的习俗、西方的理念、西方的价值观等逐渐影响着师生的思想观念。另一方面，国内市场经济的不断发展，经济体制改革的不断深入，人民的思想观念发生了很大的变化，在学生意识领域中出现了一定范围的享乐主义、利己主义、拜金主义等错误思潮。甚至一部分老师在课堂上大肆宣扬“外国的月亮比中国的圆”。比如一位在国外著名学府做访问学者的高校教师，回国之后坚决不喝国产牛奶，他认为国外牛奶是无添加、纯天然的，而国产牛奶都是含有危害人体健康的添加剂。还有在国内新形势下，从总体上来看意识形态主旋律高扬，但依然存在一小撮反对共产党领导的杂音，加上几千年来的封建残余思想。这些错误的思想文化相互影响，相互激荡</w:t>
      </w:r>
      <w:r w:rsidRPr="006A3541">
        <w:rPr>
          <w:rFonts w:ascii="仿宋" w:eastAsia="仿宋" w:hAnsi="仿宋"/>
          <w:sz w:val="32"/>
          <w:szCs w:val="32"/>
          <w:vertAlign w:val="superscript"/>
        </w:rPr>
        <w:t>[1]</w:t>
      </w:r>
      <w:r w:rsidRPr="006A3541">
        <w:rPr>
          <w:rFonts w:ascii="仿宋" w:eastAsia="仿宋" w:hAnsi="仿宋" w:hint="eastAsia"/>
          <w:sz w:val="32"/>
          <w:szCs w:val="32"/>
        </w:rPr>
        <w:t>，影响着高校师生的思想观念。面对这样复杂多变的新形势，我们要加强和做好高校思想政治教育工作，找准思想政治教育工作的突破口，帮助人们明辨是非、分清善恶、看清事情的本质，更重要的是帮助人民把握思想的正确方向。实现中华民族的伟大复兴需要政治思想过硬的当代广大师生，因此，我们要做好思想政治教育工作，为当代广大师生指引正确的思想方向，提高他们的思想觉悟，着力培养立场坚定、思想进步的社会主义事业建设者和接班人。</w:t>
      </w: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（三）做好高校思想政治教育工作是为实现富强、民主、文明、和谐、美丽的社会主义现代化强国保驾护航。</w:t>
      </w:r>
    </w:p>
    <w:p w:rsidR="005E598E" w:rsidRPr="006A3541" w:rsidRDefault="005E598E" w:rsidP="006A3541">
      <w:pPr>
        <w:pStyle w:val="NormalWeb"/>
        <w:spacing w:line="360" w:lineRule="auto"/>
        <w:ind w:left="420" w:firstLineChars="2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十九大报告指出：从二〇三五年到本世纪中叶，在基本实现现代化的基础上，再奋斗十五年，把我国建成富强民主文明和谐美丽的社会主义现代化强国。然而，社会主义现代化强国的实现，绝不是轻轻松松，敲敲打打就能实现的，需要有马克思主义的坚定信仰者、社会主义核心价值观的模范践行者，经过坚忍不拔、锲而不舍的努力才能实现的。教育强则国强，为实现社会主义现代化强国，教育的地位和作用绝对不能忽视，因此加强和做好思想政治教育工作，培养合格的社会主义事业建设者和接班人，就是在对实现富强、民主、文明、和谐、美丽的社会主义现代化强国保驾护航。</w:t>
      </w:r>
    </w:p>
    <w:p w:rsidR="005E598E" w:rsidRPr="006A3541" w:rsidRDefault="005E598E" w:rsidP="00162356">
      <w:pPr>
        <w:pStyle w:val="NormalWeb"/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做好高校思想政治教育工作面临的挑战。</w:t>
      </w:r>
    </w:p>
    <w:p w:rsidR="005E598E" w:rsidRPr="006A3541" w:rsidRDefault="005E598E" w:rsidP="006A3541">
      <w:pPr>
        <w:pStyle w:val="NormalWeb"/>
        <w:spacing w:line="360" w:lineRule="auto"/>
        <w:ind w:firstLineChars="100" w:firstLine="31680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（一）思想政治教育缺乏针对性和教育方式单一。</w:t>
      </w:r>
    </w:p>
    <w:p w:rsidR="005E598E" w:rsidRPr="006A3541" w:rsidRDefault="005E598E" w:rsidP="006A3541">
      <w:pPr>
        <w:pStyle w:val="NormalWeb"/>
        <w:spacing w:line="360" w:lineRule="auto"/>
        <w:ind w:firstLineChars="3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随着社会主义市场经济的不断发展和高校改革的不断进行，学生的思想观念也在发生着深刻的变化。从整体上来说，学生的思想是积极向上的，由于学生有着不同的生活习惯、学习习惯、家庭背景、成长环境等，在思想政治教育工作中还是出现了一些具有共同特点的新情况。如果一味地用理论分析或者喊口号的方式进行思想政治教育工作，而不是针对学生的学业、成才、人际关系、感情、生活、事业等方面的具体问题进行教育工作，势必会引起学生的反感，思想政治教育工作也做不到学生的心坎上去。</w:t>
      </w:r>
    </w:p>
    <w:p w:rsidR="005E598E" w:rsidRPr="006A3541" w:rsidRDefault="005E598E" w:rsidP="006A3541">
      <w:pPr>
        <w:pStyle w:val="NormalWeb"/>
        <w:spacing w:line="360" w:lineRule="auto"/>
        <w:ind w:firstLineChars="3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目前我们还是采取单一的讲授方式对学生进行思想政治教育，也就是教师讲，学生听。随着素质教育的推行和社会的进步，学生的各种主体意识得到认同和增强，学生开始自主地表达自己的观点和想法，如果思想政治教育工作者只注重传授知识的多少，而不注重传授知识的方法和途径，那么思想政治教育是必不会引起学生的共鸣。某些思想政治教育者没能恰当地处理好与受教育者之间的关系，在工作中，总是把学生当作客体，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教育成了特权，他们单纯为教育而教育，常以命令的口吻要求大学生不准这样，不准那样，说教多于启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发，指责多于疏导，给学生以势压人之感。由于大学生处于主体意识的成长期，对此有着本能的抵抗心理，从而使思想政治教育的效果适得其反</w:t>
      </w:r>
      <w:r w:rsidRPr="006A3541">
        <w:rPr>
          <w:rFonts w:ascii="仿宋" w:eastAsia="仿宋" w:hAnsi="仿宋"/>
          <w:sz w:val="32"/>
          <w:szCs w:val="32"/>
          <w:vertAlign w:val="superscript"/>
        </w:rPr>
        <w:t>[2]</w:t>
      </w:r>
      <w:r w:rsidRPr="006A3541">
        <w:rPr>
          <w:rFonts w:ascii="仿宋" w:eastAsia="仿宋" w:hAnsi="仿宋" w:hint="eastAsia"/>
          <w:sz w:val="32"/>
          <w:szCs w:val="32"/>
        </w:rPr>
        <w:t>。</w:t>
      </w:r>
    </w:p>
    <w:p w:rsidR="005E598E" w:rsidRPr="006A3541" w:rsidRDefault="005E598E" w:rsidP="006A3541">
      <w:pPr>
        <w:pStyle w:val="NormalWeb"/>
        <w:spacing w:line="360" w:lineRule="auto"/>
        <w:ind w:firstLineChars="100" w:firstLine="31680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（二）网络信息技术的迅速发展给高校思想政治教育工作带来的挑战。</w:t>
      </w: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一方面，网络作为一种高科技的交流沟通的工具，在</w:t>
      </w:r>
      <w:r w:rsidRPr="006A3541">
        <w:rPr>
          <w:rFonts w:ascii="仿宋" w:eastAsia="仿宋" w:hAnsi="仿宋"/>
          <w:sz w:val="32"/>
          <w:szCs w:val="32"/>
        </w:rPr>
        <w:t>20</w:t>
      </w:r>
      <w:r w:rsidRPr="006A3541">
        <w:rPr>
          <w:rFonts w:ascii="仿宋" w:eastAsia="仿宋" w:hAnsi="仿宋" w:hint="eastAsia"/>
          <w:sz w:val="32"/>
          <w:szCs w:val="32"/>
        </w:rPr>
        <w:t>世纪</w:t>
      </w:r>
      <w:r w:rsidRPr="006A3541">
        <w:rPr>
          <w:rFonts w:ascii="仿宋" w:eastAsia="仿宋" w:hAnsi="仿宋"/>
          <w:sz w:val="32"/>
          <w:szCs w:val="32"/>
        </w:rPr>
        <w:t xml:space="preserve"> 90</w:t>
      </w:r>
      <w:r w:rsidRPr="006A3541">
        <w:rPr>
          <w:rFonts w:ascii="仿宋" w:eastAsia="仿宋" w:hAnsi="仿宋" w:hint="eastAsia"/>
          <w:sz w:val="32"/>
          <w:szCs w:val="32"/>
        </w:rPr>
        <w:t>年代中期开始传入我国，说到底是西方文明的产物，而网络在中国的迅速发展就必然伴随着西方文明、西方意识形态的侵入和渗透以及西方资本主义文化的扩张</w:t>
      </w:r>
      <w:r w:rsidRPr="006A3541">
        <w:rPr>
          <w:rFonts w:ascii="仿宋" w:eastAsia="仿宋" w:hAnsi="仿宋"/>
          <w:sz w:val="32"/>
          <w:szCs w:val="32"/>
          <w:vertAlign w:val="superscript"/>
        </w:rPr>
        <w:t>[3]</w:t>
      </w:r>
      <w:r w:rsidRPr="006A3541">
        <w:rPr>
          <w:rFonts w:ascii="仿宋" w:eastAsia="仿宋" w:hAnsi="仿宋" w:hint="eastAsia"/>
          <w:sz w:val="32"/>
          <w:szCs w:val="32"/>
        </w:rPr>
        <w:t>西方文明中有价值的东西值得我们学习和借鉴，与此同时，西方文明中的糟粕也随着网络流入进来。另外，一些趣味低下的人利用网络传播虚假、低俗的信息，而学生正处于思想上向成熟的发展时期，一些意志薄弱的学生势必会受到不健康的网络信息的影响，对思想政治教育工作也带来重大的影响。另一方面，网络信息技术的发展把一部分学生变成了“低头族”。我们在思想政治课堂上，经常看到一部分学生低着头，对着手机，干着自己的事情，打游戏、看视频、听歌、看娱乐八卦新闻等，网络本来就是信息传播的一种途径，而一部分学生没有合理地、有效地利用网络进行学习，恰恰却通过网络浪费了时间、荒废了学业，影响了思想政治教育工作的开展。</w:t>
      </w:r>
    </w:p>
    <w:p w:rsidR="005E598E" w:rsidRPr="006A3541" w:rsidRDefault="005E598E" w:rsidP="006A3541">
      <w:pPr>
        <w:pStyle w:val="NormalWeb"/>
        <w:spacing w:line="360" w:lineRule="auto"/>
        <w:ind w:firstLineChars="100" w:firstLine="31680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（三）学生的心理问题给高校思想政治教育工作带来的挑战。</w:t>
      </w: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当代大学生大多为独生子女，心理承受能力较差，个性较强，集体观念淡薄，常常以自我为中心，人际交往能力较差，这些特点导致一些学生出现了各种心理问题。研究表明，当代大学生的心理异常率高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达</w:t>
      </w:r>
      <w:r w:rsidRPr="006A3541">
        <w:rPr>
          <w:rFonts w:ascii="仿宋" w:eastAsia="仿宋" w:hAnsi="仿宋"/>
          <w:sz w:val="32"/>
          <w:szCs w:val="32"/>
        </w:rPr>
        <w:t>11%</w:t>
      </w:r>
      <w:r w:rsidRPr="006A3541">
        <w:rPr>
          <w:rFonts w:ascii="仿宋" w:eastAsia="仿宋" w:hAnsi="仿宋" w:hint="eastAsia"/>
          <w:sz w:val="32"/>
          <w:szCs w:val="32"/>
        </w:rPr>
        <w:t>～</w:t>
      </w:r>
      <w:r w:rsidRPr="006A3541">
        <w:rPr>
          <w:rFonts w:ascii="仿宋" w:eastAsia="仿宋" w:hAnsi="仿宋"/>
          <w:sz w:val="32"/>
          <w:szCs w:val="32"/>
        </w:rPr>
        <w:t>15%</w:t>
      </w:r>
      <w:r w:rsidRPr="006A3541">
        <w:rPr>
          <w:rFonts w:ascii="仿宋" w:eastAsia="仿宋" w:hAnsi="仿宋"/>
          <w:sz w:val="32"/>
          <w:szCs w:val="32"/>
          <w:vertAlign w:val="superscript"/>
        </w:rPr>
        <w:t>[3]</w:t>
      </w:r>
      <w:r w:rsidRPr="006A3541">
        <w:rPr>
          <w:rFonts w:ascii="仿宋" w:eastAsia="仿宋" w:hAnsi="仿宋" w:hint="eastAsia"/>
          <w:sz w:val="32"/>
          <w:szCs w:val="32"/>
        </w:rPr>
        <w:t>。针对学生的各种心理问题，高校思想政治教育工作者应引起足够的重视。</w:t>
      </w:r>
    </w:p>
    <w:p w:rsidR="005E598E" w:rsidRPr="006A3541" w:rsidRDefault="005E598E" w:rsidP="00162356">
      <w:pPr>
        <w:pStyle w:val="NormalWeb"/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做好高校思想政治教育工作的几点思考。</w:t>
      </w:r>
    </w:p>
    <w:p w:rsidR="005E598E" w:rsidRPr="006A3541" w:rsidRDefault="005E598E" w:rsidP="006A3541">
      <w:pPr>
        <w:pStyle w:val="NormalWeb"/>
        <w:spacing w:line="360" w:lineRule="auto"/>
        <w:ind w:firstLineChars="1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（一）开展形式多样、健康向上、格调高雅的校园文化活动。</w:t>
      </w: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首先要大力加强大学生的文化素质教育，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开展各种各样、丰富多彩的学术、艺术、科技、体育、娱乐等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方面的活动，并鼓励大学生积极主动参与进来，通过活动的形式来达到对大学生进行智育、体育、美育的目的，让大学生在丰富多彩的活动中有所收获。其次，要善于将传统节日或重大事件的纪念日与开学典礼、升旗仪式等学校活动相结合，在此基础上开展吸引力强的、具有深刻教育意义的教育活动，这些教育活动不仅可以丰富校园文化，有助于形成良好的校园氛围，而且可以对当代大学生起到很好的思想政治教育的作用</w:t>
      </w:r>
      <w:r w:rsidRPr="006A3541">
        <w:rPr>
          <w:rFonts w:ascii="仿宋" w:eastAsia="仿宋" w:hAnsi="仿宋"/>
          <w:sz w:val="32"/>
          <w:szCs w:val="32"/>
          <w:vertAlign w:val="superscript"/>
        </w:rPr>
        <w:t>[3]</w:t>
      </w:r>
      <w:r w:rsidRPr="006A3541">
        <w:rPr>
          <w:rFonts w:ascii="仿宋" w:eastAsia="仿宋" w:hAnsi="仿宋" w:hint="eastAsia"/>
          <w:sz w:val="32"/>
          <w:szCs w:val="32"/>
        </w:rPr>
        <w:t>。通过开展丰富多彩的校园文化活动，使学生形成积极向上、乐观开朗、充满正能量的思想观念和人生态度。</w:t>
      </w:r>
    </w:p>
    <w:p w:rsidR="005E598E" w:rsidRPr="006A3541" w:rsidRDefault="005E598E" w:rsidP="00801C1C">
      <w:pPr>
        <w:pStyle w:val="NormalWeb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b/>
          <w:sz w:val="32"/>
          <w:szCs w:val="32"/>
        </w:rPr>
        <w:t>（二）思想政治教育工作与心理健康教育工作有机结合</w:t>
      </w: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要想把思想政治教育工作做到学生的心坎上，就必须时刻关注他们的心理动向，了解他们的内心世界。有针对性地帮助学生处理好学业、成才、人际关系、感情、生活等方面的具体问题，让他们以积极、健康、阳光的心态面对大学生活。思想政治教育工作者只有深入了解学生的心理问题，有针对性的开展工作，才能做好高校的思想政治教育工作。</w:t>
      </w:r>
    </w:p>
    <w:p w:rsidR="005E598E" w:rsidRPr="006A3541" w:rsidRDefault="005E598E" w:rsidP="00801C1C">
      <w:pPr>
        <w:pStyle w:val="NormalWeb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（三）推动高校思想政治教育工作理念创新、手段创新、工作创新</w:t>
      </w: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 w:hint="eastAsia"/>
          <w:sz w:val="32"/>
          <w:szCs w:val="32"/>
        </w:rPr>
        <w:t>习近平在全国高校思想政治工作会议上指出，做好高校思想政治工作，要</w:t>
      </w:r>
      <w:r w:rsidRPr="006A3541">
        <w:rPr>
          <w:rStyle w:val="Strong"/>
          <w:rFonts w:ascii="仿宋" w:eastAsia="仿宋" w:hAnsi="仿宋" w:cs="宋体" w:hint="eastAsia"/>
          <w:b w:val="0"/>
          <w:sz w:val="32"/>
          <w:szCs w:val="32"/>
        </w:rPr>
        <w:t>因事而化、因时而进、因势而新</w:t>
      </w:r>
      <w:r w:rsidRPr="006A3541">
        <w:rPr>
          <w:rFonts w:ascii="仿宋" w:eastAsia="仿宋" w:hAnsi="仿宋" w:hint="eastAsia"/>
          <w:sz w:val="32"/>
          <w:szCs w:val="32"/>
        </w:rPr>
        <w:t>。</w:t>
      </w:r>
      <w:r w:rsidRPr="006A3541">
        <w:rPr>
          <w:rStyle w:val="Strong"/>
          <w:rFonts w:ascii="仿宋" w:eastAsia="仿宋" w:hAnsi="仿宋" w:cs="宋体" w:hint="eastAsia"/>
          <w:b w:val="0"/>
          <w:sz w:val="32"/>
          <w:szCs w:val="32"/>
        </w:rPr>
        <w:t>要</w:t>
      </w:r>
      <w:r w:rsidRPr="006A3541">
        <w:rPr>
          <w:rFonts w:ascii="仿宋" w:eastAsia="仿宋" w:hAnsi="仿宋" w:hint="eastAsia"/>
          <w:sz w:val="32"/>
          <w:szCs w:val="32"/>
        </w:rPr>
        <w:t>遵循思想政治工作规律，遵循教书育人规律，遵循学生成长规律，不断提高工作能力和水平。首先，要加强理论和理念创新。一方面，要将中国特色社会主义理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论体系、党的理论创新最新成果切实转化为各学科的学理，转化为各学科的方法论，转化为思想政治教育工作者的话语体系</w:t>
      </w:r>
      <w:r w:rsidRPr="006A3541">
        <w:rPr>
          <w:rFonts w:ascii="仿宋" w:eastAsia="仿宋" w:hAnsi="仿宋"/>
          <w:sz w:val="32"/>
          <w:szCs w:val="32"/>
          <w:vertAlign w:val="superscript"/>
        </w:rPr>
        <w:t xml:space="preserve">[4] </w:t>
      </w:r>
      <w:r w:rsidRPr="006A3541">
        <w:rPr>
          <w:rFonts w:ascii="仿宋" w:eastAsia="仿宋" w:hAnsi="仿宋" w:hint="eastAsia"/>
          <w:sz w:val="32"/>
          <w:szCs w:val="32"/>
        </w:rPr>
        <w:t>，运用新的理论成果武装自己。另一方面，要用先进的教育理念武装自己，尊重学生的主体地位，充分发挥学生的主观能动性，调动学生的学习积极性。其次，要加强手段创新、工作创新。一方面要改变思想政治课单一、枯燥的教学手段，不能单一地给学生讲定义，讲理论，可以将身边的先进、典型人物引入课堂，共同探讨、学习，也可以讲社会上的热点新闻事件、负面事件、古今中外名人的礼仪道德以故事的形式引入课堂，吸引学生的兴趣。另一方面，要利用新媒体技术开展思想政治教育工作，推动思想政治工作传统优势同信息技术高度融合，增强时代感和吸引力。还有，要有计划、有组织地开展思想政治实践教育。比如可以组织学生到红色旅游景点，进行现场教学，理论联系实践，丰富思想政治教育的手段。也可以组织慈善活动、青年志愿者活动开展思想政治教育。</w:t>
      </w:r>
    </w:p>
    <w:p w:rsidR="005E598E" w:rsidRPr="006A3541" w:rsidRDefault="005E598E" w:rsidP="00162356">
      <w:pPr>
        <w:pStyle w:val="NormalWeb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6A3541">
        <w:rPr>
          <w:rFonts w:ascii="仿宋" w:eastAsia="仿宋" w:hAnsi="仿宋" w:hint="eastAsia"/>
          <w:b/>
          <w:sz w:val="32"/>
          <w:szCs w:val="32"/>
        </w:rPr>
        <w:t>（四）加强思想政治教育工作者的队伍建设</w:t>
      </w: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sz w:val="32"/>
          <w:szCs w:val="32"/>
          <w:vertAlign w:val="superscript"/>
        </w:rPr>
      </w:pPr>
      <w:r w:rsidRPr="006A3541">
        <w:rPr>
          <w:rFonts w:ascii="仿宋" w:eastAsia="仿宋" w:hAnsi="仿宋" w:hint="eastAsia"/>
          <w:sz w:val="32"/>
          <w:szCs w:val="32"/>
        </w:rPr>
        <w:t>习近平在全国思想政治工作会议上指出：教师是人类灵魂的工程师，承担着神圣使命。传道者自己首先要明道、信道。高校教师要坚持教育者先受教育，努力成为先进思想文化的传播者、党执政的坚定支持者，更好担起学生健康成长指导者和引路人的责任。要加强师德师风建设，</w:t>
      </w:r>
      <w:r w:rsidRPr="006A3541">
        <w:rPr>
          <w:rStyle w:val="Strong"/>
          <w:rFonts w:ascii="仿宋" w:eastAsia="仿宋" w:hAnsi="仿宋" w:cs="宋体" w:hint="eastAsia"/>
          <w:b w:val="0"/>
          <w:sz w:val="32"/>
          <w:szCs w:val="32"/>
        </w:rPr>
        <w:t>坚持</w:t>
      </w:r>
      <w:r w:rsidRPr="006A3541">
        <w:rPr>
          <w:rFonts w:ascii="仿宋" w:eastAsia="仿宋" w:hAnsi="仿宋" w:hint="eastAsia"/>
          <w:sz w:val="32"/>
          <w:szCs w:val="32"/>
        </w:rPr>
        <w:t>教书和育人相统一，</w:t>
      </w:r>
      <w:r w:rsidRPr="006A3541">
        <w:rPr>
          <w:rStyle w:val="Strong"/>
          <w:rFonts w:ascii="仿宋" w:eastAsia="仿宋" w:hAnsi="仿宋" w:cs="宋体" w:hint="eastAsia"/>
          <w:b w:val="0"/>
          <w:sz w:val="32"/>
          <w:szCs w:val="32"/>
        </w:rPr>
        <w:t>坚持</w:t>
      </w:r>
      <w:r w:rsidRPr="006A3541">
        <w:rPr>
          <w:rFonts w:ascii="仿宋" w:eastAsia="仿宋" w:hAnsi="仿宋" w:hint="eastAsia"/>
          <w:sz w:val="32"/>
          <w:szCs w:val="32"/>
        </w:rPr>
        <w:t>言传和身教相统一，</w:t>
      </w:r>
      <w:r w:rsidRPr="006A3541">
        <w:rPr>
          <w:rStyle w:val="Strong"/>
          <w:rFonts w:ascii="仿宋" w:eastAsia="仿宋" w:hAnsi="仿宋" w:cs="宋体" w:hint="eastAsia"/>
          <w:b w:val="0"/>
          <w:sz w:val="32"/>
          <w:szCs w:val="32"/>
        </w:rPr>
        <w:t>坚持</w:t>
      </w:r>
      <w:r w:rsidRPr="006A3541">
        <w:rPr>
          <w:rFonts w:ascii="仿宋" w:eastAsia="仿宋" w:hAnsi="仿宋" w:hint="eastAsia"/>
          <w:sz w:val="32"/>
          <w:szCs w:val="32"/>
        </w:rPr>
        <w:t>潜心问道和关注社会相统一，</w:t>
      </w:r>
      <w:r w:rsidRPr="006A3541">
        <w:rPr>
          <w:rStyle w:val="Strong"/>
          <w:rFonts w:ascii="仿宋" w:eastAsia="仿宋" w:hAnsi="仿宋" w:cs="宋体" w:hint="eastAsia"/>
          <w:b w:val="0"/>
          <w:sz w:val="32"/>
          <w:szCs w:val="32"/>
        </w:rPr>
        <w:t>坚持</w:t>
      </w:r>
      <w:r w:rsidRPr="006A3541">
        <w:rPr>
          <w:rFonts w:ascii="仿宋" w:eastAsia="仿宋" w:hAnsi="仿宋" w:hint="eastAsia"/>
          <w:sz w:val="32"/>
          <w:szCs w:val="32"/>
        </w:rPr>
        <w:t>学术自由和学术规范相统一，引导广大教师以德立身、以德立学、以德施教。这是总书记对教师的殷切期望，也指明了努力的方向。教育部党组书记、部长陈宝生在十九大新闻中心举办的记者会上指出：过去人们是想上学，现在人们想上好学。人们的需求发生了一个质量型的转变，这就要求我们教育工作中必须提高自身素质，才能办好人民满意的教育。教师队伍和专门力量建设是做好高校思想政治工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作的重要保证，是我们工作的又一重要着力点。我们要以习近平同志的讲话为指引，不断提升教师思想政治素质，按照“四个统一”的总要求加强师德师风建设，强化青年教师理想信念教育；整体推进高校党政干部和共青团干部、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思想政治理论课教师和哲学社会科学课教师、辅导员班主任和心理咨询教师等专门力量建设，形成一支专职为主、专兼结合、数量充足、素质优良的工作力量</w:t>
      </w:r>
      <w:r w:rsidRPr="006A3541">
        <w:rPr>
          <w:rFonts w:ascii="仿宋" w:eastAsia="仿宋" w:hAnsi="仿宋"/>
          <w:sz w:val="32"/>
          <w:szCs w:val="32"/>
          <w:vertAlign w:val="superscript"/>
        </w:rPr>
        <w:t>[5]</w:t>
      </w:r>
    </w:p>
    <w:p w:rsidR="005E598E" w:rsidRPr="006A3541" w:rsidRDefault="005E598E" w:rsidP="008D38B8">
      <w:pPr>
        <w:pStyle w:val="NormalWeb"/>
        <w:spacing w:line="360" w:lineRule="auto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6A3541">
        <w:rPr>
          <w:rFonts w:ascii="仿宋" w:eastAsia="仿宋" w:hAnsi="仿宋" w:hint="eastAsia"/>
          <w:b/>
          <w:sz w:val="32"/>
          <w:szCs w:val="32"/>
        </w:rPr>
        <w:t>参考文献：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>[1]</w:t>
      </w:r>
      <w:r w:rsidRPr="006A3541">
        <w:rPr>
          <w:rFonts w:ascii="仿宋" w:eastAsia="仿宋" w:hAnsi="仿宋" w:hint="eastAsia"/>
          <w:sz w:val="32"/>
          <w:szCs w:val="32"/>
        </w:rPr>
        <w:t>靳诺</w:t>
      </w:r>
      <w:r w:rsidRPr="006A3541">
        <w:rPr>
          <w:rFonts w:ascii="仿宋" w:eastAsia="仿宋" w:hAnsi="仿宋"/>
          <w:sz w:val="32"/>
          <w:szCs w:val="32"/>
        </w:rPr>
        <w:t>.</w:t>
      </w:r>
      <w:r w:rsidRPr="006A3541">
        <w:rPr>
          <w:rFonts w:ascii="仿宋" w:eastAsia="仿宋" w:hAnsi="仿宋" w:hint="eastAsia"/>
          <w:sz w:val="32"/>
          <w:szCs w:val="32"/>
        </w:rPr>
        <w:t>以“三个代表”重要思想为指导，努力做好新形势下高校思想政治教育研究工作</w:t>
      </w:r>
      <w:r w:rsidRPr="006A3541">
        <w:rPr>
          <w:rFonts w:ascii="仿宋" w:eastAsia="仿宋" w:hAnsi="仿宋"/>
          <w:sz w:val="32"/>
          <w:szCs w:val="32"/>
        </w:rPr>
        <w:t>[J].</w:t>
      </w:r>
      <w:r w:rsidRPr="006A3541">
        <w:rPr>
          <w:rFonts w:ascii="仿宋" w:eastAsia="仿宋" w:hAnsi="仿宋" w:hint="eastAsia"/>
          <w:sz w:val="32"/>
          <w:szCs w:val="32"/>
        </w:rPr>
        <w:t>思想理论教育导刊</w:t>
      </w:r>
      <w:r w:rsidRPr="006A3541">
        <w:rPr>
          <w:rFonts w:ascii="仿宋" w:eastAsia="仿宋" w:hAnsi="仿宋"/>
          <w:sz w:val="32"/>
          <w:szCs w:val="32"/>
        </w:rPr>
        <w:t>.2003(10).d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>[2]</w:t>
      </w:r>
      <w:r w:rsidRPr="006A3541">
        <w:rPr>
          <w:rFonts w:ascii="仿宋" w:eastAsia="仿宋" w:hAnsi="仿宋" w:hint="eastAsia"/>
          <w:sz w:val="32"/>
          <w:szCs w:val="32"/>
        </w:rPr>
        <w:t>饶静</w:t>
      </w:r>
      <w:r w:rsidRPr="006A3541">
        <w:rPr>
          <w:rFonts w:ascii="仿宋" w:eastAsia="仿宋" w:hAnsi="仿宋"/>
          <w:sz w:val="32"/>
          <w:szCs w:val="32"/>
        </w:rPr>
        <w:t>.</w:t>
      </w:r>
      <w:r w:rsidRPr="006A3541">
        <w:rPr>
          <w:rFonts w:ascii="仿宋" w:eastAsia="仿宋" w:hAnsi="仿宋" w:hint="eastAsia"/>
          <w:sz w:val="32"/>
          <w:szCs w:val="32"/>
        </w:rPr>
        <w:t>深入贯彻落实科学发展观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做好高校学生思想政治教育工作</w:t>
      </w:r>
      <w:r w:rsidRPr="006A3541">
        <w:rPr>
          <w:rFonts w:ascii="仿宋" w:eastAsia="仿宋" w:hAnsi="仿宋"/>
          <w:sz w:val="32"/>
          <w:szCs w:val="32"/>
        </w:rPr>
        <w:t>[J].</w:t>
      </w:r>
      <w:r w:rsidRPr="006A3541">
        <w:rPr>
          <w:rFonts w:ascii="仿宋" w:eastAsia="仿宋" w:hAnsi="仿宋" w:hint="eastAsia"/>
          <w:sz w:val="32"/>
          <w:szCs w:val="32"/>
        </w:rPr>
        <w:t>黔西南民族师范高等专科学报</w:t>
      </w:r>
      <w:r w:rsidRPr="006A3541">
        <w:rPr>
          <w:rFonts w:ascii="仿宋" w:eastAsia="仿宋" w:hAnsi="仿宋"/>
          <w:sz w:val="32"/>
          <w:szCs w:val="32"/>
        </w:rPr>
        <w:t>.2009</w:t>
      </w:r>
      <w:r w:rsidRPr="006A3541">
        <w:rPr>
          <w:rFonts w:ascii="仿宋" w:eastAsia="仿宋" w:hAnsi="仿宋" w:hint="eastAsia"/>
          <w:sz w:val="32"/>
          <w:szCs w:val="32"/>
        </w:rPr>
        <w:t>（</w:t>
      </w:r>
      <w:r w:rsidRPr="006A3541">
        <w:rPr>
          <w:rFonts w:ascii="仿宋" w:eastAsia="仿宋" w:hAnsi="仿宋"/>
          <w:sz w:val="32"/>
          <w:szCs w:val="32"/>
        </w:rPr>
        <w:t>2</w:t>
      </w:r>
      <w:r w:rsidRPr="006A3541">
        <w:rPr>
          <w:rFonts w:ascii="仿宋" w:eastAsia="仿宋" w:hAnsi="仿宋" w:hint="eastAsia"/>
          <w:sz w:val="32"/>
          <w:szCs w:val="32"/>
        </w:rPr>
        <w:t>）</w:t>
      </w:r>
      <w:r w:rsidRPr="006A3541">
        <w:rPr>
          <w:rFonts w:ascii="仿宋" w:eastAsia="仿宋" w:hAnsi="仿宋"/>
          <w:sz w:val="32"/>
          <w:szCs w:val="32"/>
        </w:rPr>
        <w:t>.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>[3]</w:t>
      </w:r>
      <w:r w:rsidRPr="006A3541">
        <w:rPr>
          <w:rFonts w:ascii="仿宋" w:eastAsia="仿宋" w:hAnsi="仿宋" w:hint="eastAsia"/>
          <w:sz w:val="32"/>
          <w:szCs w:val="32"/>
        </w:rPr>
        <w:t>张乔番</w:t>
      </w:r>
      <w:r w:rsidRPr="006A3541">
        <w:rPr>
          <w:rFonts w:ascii="仿宋" w:eastAsia="仿宋" w:hAnsi="仿宋"/>
          <w:sz w:val="32"/>
          <w:szCs w:val="32"/>
        </w:rPr>
        <w:t>.</w:t>
      </w:r>
      <w:r w:rsidRPr="006A3541">
        <w:rPr>
          <w:rFonts w:ascii="仿宋" w:eastAsia="仿宋" w:hAnsi="仿宋" w:hint="eastAsia"/>
          <w:sz w:val="32"/>
          <w:szCs w:val="32"/>
        </w:rPr>
        <w:t>如何做好新形势下高校思想政治教育工作</w:t>
      </w:r>
      <w:r w:rsidRPr="006A3541">
        <w:rPr>
          <w:rFonts w:ascii="仿宋" w:eastAsia="仿宋" w:hAnsi="仿宋"/>
          <w:sz w:val="32"/>
          <w:szCs w:val="32"/>
        </w:rPr>
        <w:t>[J].</w:t>
      </w:r>
      <w:r w:rsidRPr="006A3541">
        <w:rPr>
          <w:rFonts w:ascii="仿宋" w:eastAsia="仿宋" w:hAnsi="仿宋" w:hint="eastAsia"/>
          <w:sz w:val="32"/>
          <w:szCs w:val="32"/>
        </w:rPr>
        <w:t>学理论</w:t>
      </w:r>
      <w:r w:rsidRPr="006A3541">
        <w:rPr>
          <w:rFonts w:ascii="仿宋" w:eastAsia="仿宋" w:hAnsi="仿宋"/>
          <w:sz w:val="32"/>
          <w:szCs w:val="32"/>
        </w:rPr>
        <w:t>.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>[4]</w:t>
      </w:r>
      <w:r w:rsidRPr="006A3541">
        <w:rPr>
          <w:rFonts w:ascii="仿宋" w:eastAsia="仿宋" w:hAnsi="仿宋" w:hint="eastAsia"/>
          <w:sz w:val="32"/>
          <w:szCs w:val="32"/>
        </w:rPr>
        <w:t>石国亮</w:t>
      </w:r>
      <w:r w:rsidRPr="006A3541">
        <w:rPr>
          <w:rFonts w:ascii="仿宋" w:eastAsia="仿宋" w:hAnsi="仿宋"/>
          <w:sz w:val="32"/>
          <w:szCs w:val="32"/>
        </w:rPr>
        <w:t>.</w:t>
      </w:r>
      <w:r w:rsidRPr="006A3541">
        <w:rPr>
          <w:rFonts w:ascii="仿宋" w:eastAsia="仿宋" w:hAnsi="仿宋" w:hint="eastAsia"/>
          <w:sz w:val="32"/>
          <w:szCs w:val="32"/>
        </w:rPr>
        <w:t>破除高校思想政治工作认识和实践的误区</w:t>
      </w:r>
      <w:r w:rsidRPr="006A3541">
        <w:rPr>
          <w:rFonts w:ascii="仿宋" w:eastAsia="仿宋" w:hAnsi="仿宋"/>
          <w:sz w:val="32"/>
          <w:szCs w:val="32"/>
        </w:rPr>
        <w:t>[J].</w:t>
      </w:r>
      <w:r w:rsidRPr="006A3541">
        <w:rPr>
          <w:rFonts w:ascii="仿宋" w:eastAsia="仿宋" w:hAnsi="仿宋" w:hint="eastAsia"/>
          <w:sz w:val="32"/>
          <w:szCs w:val="32"/>
        </w:rPr>
        <w:t>中国青年社会科学</w:t>
      </w:r>
      <w:r w:rsidRPr="006A3541">
        <w:rPr>
          <w:rFonts w:ascii="仿宋" w:eastAsia="仿宋" w:hAnsi="仿宋"/>
          <w:sz w:val="32"/>
          <w:szCs w:val="32"/>
        </w:rPr>
        <w:t>.2017(2).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>[5]</w:t>
      </w:r>
      <w:r w:rsidRPr="006A3541">
        <w:rPr>
          <w:rFonts w:ascii="仿宋" w:eastAsia="仿宋" w:hAnsi="仿宋" w:hint="eastAsia"/>
          <w:sz w:val="32"/>
          <w:szCs w:val="32"/>
        </w:rPr>
        <w:t>刘向兵</w:t>
      </w:r>
      <w:r w:rsidRPr="006A3541">
        <w:rPr>
          <w:rFonts w:ascii="仿宋" w:eastAsia="仿宋" w:hAnsi="仿宋"/>
          <w:sz w:val="32"/>
          <w:szCs w:val="32"/>
        </w:rPr>
        <w:t>.</w:t>
      </w:r>
      <w:r w:rsidRPr="006A3541">
        <w:rPr>
          <w:rFonts w:ascii="仿宋" w:eastAsia="仿宋" w:hAnsi="仿宋" w:hint="eastAsia"/>
          <w:sz w:val="32"/>
          <w:szCs w:val="32"/>
        </w:rPr>
        <w:t>找准高校思想政治工作着力点</w:t>
      </w:r>
      <w:r w:rsidRPr="006A3541">
        <w:rPr>
          <w:rFonts w:ascii="仿宋" w:eastAsia="仿宋" w:hAnsi="仿宋"/>
          <w:sz w:val="32"/>
          <w:szCs w:val="32"/>
        </w:rPr>
        <w:t>[J].</w:t>
      </w:r>
      <w:r w:rsidRPr="006A3541">
        <w:rPr>
          <w:rFonts w:ascii="仿宋" w:eastAsia="仿宋" w:hAnsi="仿宋" w:hint="eastAsia"/>
          <w:sz w:val="32"/>
          <w:szCs w:val="32"/>
        </w:rPr>
        <w:t>中国高等教育</w:t>
      </w:r>
      <w:r w:rsidRPr="006A3541">
        <w:rPr>
          <w:rFonts w:ascii="仿宋" w:eastAsia="仿宋" w:hAnsi="仿宋"/>
          <w:sz w:val="32"/>
          <w:szCs w:val="32"/>
        </w:rPr>
        <w:t>.2017(1).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>[6]</w:t>
      </w:r>
      <w:r w:rsidRPr="006A3541">
        <w:rPr>
          <w:rFonts w:ascii="仿宋" w:eastAsia="仿宋" w:hAnsi="仿宋" w:hint="eastAsia"/>
          <w:sz w:val="32"/>
          <w:szCs w:val="32"/>
        </w:rPr>
        <w:t>《坚持走自己的高等教育发展道路</w:t>
      </w:r>
      <w:r w:rsidRPr="006A3541">
        <w:rPr>
          <w:rFonts w:ascii="仿宋" w:eastAsia="仿宋" w:hAnsi="仿宋"/>
          <w:sz w:val="32"/>
          <w:szCs w:val="32"/>
        </w:rPr>
        <w:t>———</w:t>
      </w:r>
      <w:r w:rsidRPr="006A3541">
        <w:rPr>
          <w:rFonts w:ascii="仿宋" w:eastAsia="仿宋" w:hAnsi="仿宋" w:hint="eastAsia"/>
          <w:sz w:val="32"/>
          <w:szCs w:val="32"/>
        </w:rPr>
        <w:t>一论学习贯彻习近平总书记高校思想政治工作会议讲话》，载《人民日报》，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2"/>
          <w:attr w:name="Year" w:val="2016"/>
        </w:smartTagPr>
        <w:r w:rsidRPr="006A3541">
          <w:rPr>
            <w:rFonts w:ascii="仿宋" w:eastAsia="仿宋" w:hAnsi="仿宋"/>
            <w:sz w:val="32"/>
            <w:szCs w:val="32"/>
          </w:rPr>
          <w:t xml:space="preserve">2016 </w:t>
        </w:r>
        <w:r w:rsidRPr="006A3541">
          <w:rPr>
            <w:rFonts w:ascii="仿宋" w:eastAsia="仿宋" w:hAnsi="仿宋" w:hint="eastAsia"/>
            <w:sz w:val="32"/>
            <w:szCs w:val="32"/>
          </w:rPr>
          <w:t>年</w:t>
        </w:r>
        <w:r w:rsidRPr="006A3541">
          <w:rPr>
            <w:rFonts w:ascii="仿宋" w:eastAsia="仿宋" w:hAnsi="仿宋"/>
            <w:sz w:val="32"/>
            <w:szCs w:val="32"/>
          </w:rPr>
          <w:t xml:space="preserve"> 12 </w:t>
        </w:r>
      </w:smartTag>
      <w:r w:rsidRPr="006A3541">
        <w:rPr>
          <w:rFonts w:ascii="仿宋" w:eastAsia="仿宋" w:hAnsi="仿宋" w:hint="eastAsia"/>
          <w:sz w:val="32"/>
          <w:szCs w:val="32"/>
        </w:rPr>
        <w:t>月</w:t>
      </w:r>
      <w:r w:rsidRPr="006A3541">
        <w:rPr>
          <w:rFonts w:ascii="仿宋" w:eastAsia="仿宋" w:hAnsi="仿宋"/>
          <w:sz w:val="32"/>
          <w:szCs w:val="32"/>
        </w:rPr>
        <w:t xml:space="preserve">9 </w:t>
      </w:r>
      <w:r w:rsidRPr="006A3541">
        <w:rPr>
          <w:rFonts w:ascii="仿宋" w:eastAsia="仿宋" w:hAnsi="仿宋" w:hint="eastAsia"/>
          <w:sz w:val="32"/>
          <w:szCs w:val="32"/>
        </w:rPr>
        <w:t>日。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  <w:r w:rsidRPr="006A3541">
        <w:rPr>
          <w:rFonts w:ascii="仿宋" w:eastAsia="仿宋" w:hAnsi="仿宋"/>
          <w:sz w:val="32"/>
          <w:szCs w:val="32"/>
        </w:rPr>
        <w:t>[7]</w:t>
      </w:r>
      <w:r w:rsidRPr="006A3541">
        <w:rPr>
          <w:rFonts w:ascii="仿宋" w:eastAsia="仿宋" w:hAnsi="仿宋" w:hint="eastAsia"/>
          <w:sz w:val="32"/>
          <w:szCs w:val="32"/>
        </w:rPr>
        <w:t>《习近平在全国高校思想政治工作会议上强调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把思想政治工作贯穿教育教学全过程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开创我</w:t>
      </w:r>
      <w:r w:rsidRPr="006A3541">
        <w:rPr>
          <w:rFonts w:ascii="仿宋" w:eastAsia="仿宋" w:hAnsi="仿宋"/>
          <w:sz w:val="32"/>
          <w:szCs w:val="32"/>
        </w:rPr>
        <w:t xml:space="preserve"> </w:t>
      </w:r>
      <w:r w:rsidRPr="006A3541">
        <w:rPr>
          <w:rFonts w:ascii="仿宋" w:eastAsia="仿宋" w:hAnsi="仿宋" w:hint="eastAsia"/>
          <w:sz w:val="32"/>
          <w:szCs w:val="32"/>
        </w:rPr>
        <w:t>国高等教育事业发展新局面》，载《人民日报》，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2"/>
          <w:attr w:name="Year" w:val="2016"/>
        </w:smartTagPr>
        <w:r w:rsidRPr="006A3541">
          <w:rPr>
            <w:rFonts w:ascii="仿宋" w:eastAsia="仿宋" w:hAnsi="仿宋"/>
            <w:sz w:val="32"/>
            <w:szCs w:val="32"/>
          </w:rPr>
          <w:t xml:space="preserve">2016 </w:t>
        </w:r>
        <w:r w:rsidRPr="006A3541">
          <w:rPr>
            <w:rFonts w:ascii="仿宋" w:eastAsia="仿宋" w:hAnsi="仿宋" w:hint="eastAsia"/>
            <w:sz w:val="32"/>
            <w:szCs w:val="32"/>
          </w:rPr>
          <w:t>年</w:t>
        </w:r>
        <w:r w:rsidRPr="006A3541">
          <w:rPr>
            <w:rFonts w:ascii="仿宋" w:eastAsia="仿宋" w:hAnsi="仿宋"/>
            <w:sz w:val="32"/>
            <w:szCs w:val="32"/>
          </w:rPr>
          <w:t xml:space="preserve">12 </w:t>
        </w:r>
        <w:r w:rsidRPr="006A3541">
          <w:rPr>
            <w:rFonts w:ascii="仿宋" w:eastAsia="仿宋" w:hAnsi="仿宋" w:hint="eastAsia"/>
            <w:sz w:val="32"/>
            <w:szCs w:val="32"/>
          </w:rPr>
          <w:t>月</w:t>
        </w:r>
      </w:smartTag>
      <w:r w:rsidRPr="006A3541">
        <w:rPr>
          <w:rFonts w:ascii="仿宋" w:eastAsia="仿宋" w:hAnsi="仿宋"/>
          <w:sz w:val="32"/>
          <w:szCs w:val="32"/>
        </w:rPr>
        <w:t xml:space="preserve">9 </w:t>
      </w:r>
      <w:r w:rsidRPr="006A3541">
        <w:rPr>
          <w:rFonts w:ascii="仿宋" w:eastAsia="仿宋" w:hAnsi="仿宋" w:hint="eastAsia"/>
          <w:sz w:val="32"/>
          <w:szCs w:val="32"/>
        </w:rPr>
        <w:t>日。</w:t>
      </w:r>
    </w:p>
    <w:p w:rsidR="005E598E" w:rsidRPr="00F80E47" w:rsidRDefault="005E598E" w:rsidP="006A3541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F80E47">
        <w:rPr>
          <w:rFonts w:ascii="仿宋" w:eastAsia="仿宋" w:hAnsi="仿宋" w:cs="仿宋_GB2312" w:hint="eastAsia"/>
          <w:sz w:val="32"/>
          <w:szCs w:val="32"/>
        </w:rPr>
        <w:t>学校：许昌陶瓷职业学院</w:t>
      </w:r>
      <w:r w:rsidRPr="00F80E47">
        <w:rPr>
          <w:rFonts w:ascii="仿宋" w:eastAsia="仿宋" w:hAnsi="仿宋" w:cs="仿宋_GB2312"/>
          <w:sz w:val="32"/>
          <w:szCs w:val="32"/>
        </w:rPr>
        <w:t xml:space="preserve"> </w:t>
      </w:r>
    </w:p>
    <w:p w:rsidR="005E598E" w:rsidRPr="00F80E47" w:rsidRDefault="005E598E" w:rsidP="006A3541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F80E47">
        <w:rPr>
          <w:rFonts w:ascii="仿宋" w:eastAsia="仿宋" w:hAnsi="仿宋" w:cs="仿宋_GB2312" w:hint="eastAsia"/>
          <w:sz w:val="32"/>
          <w:szCs w:val="32"/>
        </w:rPr>
        <w:t>姓名：</w:t>
      </w:r>
      <w:r w:rsidRPr="006A3541">
        <w:rPr>
          <w:rFonts w:ascii="仿宋" w:eastAsia="仿宋" w:hAnsi="仿宋" w:hint="eastAsia"/>
          <w:sz w:val="32"/>
          <w:szCs w:val="32"/>
        </w:rPr>
        <w:t>闫方</w:t>
      </w:r>
    </w:p>
    <w:p w:rsidR="005E598E" w:rsidRDefault="005E598E" w:rsidP="006A3541">
      <w:pPr>
        <w:ind w:firstLine="640"/>
        <w:rPr>
          <w:rFonts w:ascii="仿宋" w:eastAsia="仿宋" w:hAnsi="仿宋"/>
          <w:sz w:val="32"/>
          <w:szCs w:val="32"/>
        </w:rPr>
      </w:pPr>
      <w:r w:rsidRPr="00F80E47">
        <w:rPr>
          <w:rFonts w:ascii="仿宋" w:eastAsia="仿宋" w:hAnsi="仿宋" w:cs="仿宋_GB2312" w:hint="eastAsia"/>
          <w:sz w:val="32"/>
          <w:szCs w:val="32"/>
        </w:rPr>
        <w:t>职务：</w:t>
      </w:r>
      <w:r w:rsidRPr="006A3541">
        <w:rPr>
          <w:rFonts w:ascii="仿宋" w:eastAsia="仿宋" w:hAnsi="仿宋" w:hint="eastAsia"/>
          <w:sz w:val="32"/>
          <w:szCs w:val="32"/>
        </w:rPr>
        <w:t>公共基础部党</w:t>
      </w:r>
      <w:r>
        <w:rPr>
          <w:rFonts w:ascii="仿宋" w:eastAsia="仿宋" w:hAnsi="仿宋" w:hint="eastAsia"/>
          <w:sz w:val="32"/>
          <w:szCs w:val="32"/>
        </w:rPr>
        <w:t>支部副书记</w:t>
      </w:r>
    </w:p>
    <w:p w:rsidR="005E598E" w:rsidRPr="006A3541" w:rsidRDefault="005E598E" w:rsidP="006A3541">
      <w:pPr>
        <w:ind w:firstLine="640"/>
      </w:pPr>
      <w:r w:rsidRPr="006A3541">
        <w:rPr>
          <w:rFonts w:ascii="仿宋" w:eastAsia="仿宋" w:hAnsi="仿宋" w:cs="仿宋_GB2312" w:hint="eastAsia"/>
          <w:sz w:val="32"/>
          <w:szCs w:val="32"/>
        </w:rPr>
        <w:t>电话：</w:t>
      </w:r>
      <w:r w:rsidRPr="006A3541">
        <w:rPr>
          <w:rFonts w:ascii="仿宋" w:eastAsia="仿宋" w:hAnsi="仿宋" w:cs="仿宋_GB2312"/>
          <w:sz w:val="32"/>
          <w:szCs w:val="32"/>
        </w:rPr>
        <w:t>18903789438</w:t>
      </w:r>
    </w:p>
    <w:p w:rsidR="005E598E" w:rsidRPr="006A3541" w:rsidRDefault="005E598E" w:rsidP="006705E2">
      <w:pPr>
        <w:pStyle w:val="NormalWeb"/>
        <w:spacing w:line="360" w:lineRule="auto"/>
        <w:rPr>
          <w:rFonts w:ascii="仿宋" w:eastAsia="仿宋" w:hAnsi="仿宋"/>
          <w:sz w:val="32"/>
          <w:szCs w:val="32"/>
        </w:rPr>
      </w:pPr>
    </w:p>
    <w:p w:rsidR="005E598E" w:rsidRPr="006A3541" w:rsidRDefault="005E598E" w:rsidP="006A3541">
      <w:pPr>
        <w:pStyle w:val="NormalWeb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p w:rsidR="005E598E" w:rsidRPr="006A3541" w:rsidRDefault="005E598E" w:rsidP="00801C1C">
      <w:pPr>
        <w:pStyle w:val="NormalWeb"/>
        <w:spacing w:line="360" w:lineRule="auto"/>
        <w:ind w:left="420"/>
        <w:rPr>
          <w:rFonts w:ascii="仿宋" w:eastAsia="仿宋" w:hAnsi="仿宋"/>
          <w:sz w:val="32"/>
          <w:szCs w:val="32"/>
          <w:vertAlign w:val="superscript"/>
        </w:rPr>
      </w:pPr>
    </w:p>
    <w:p w:rsidR="005E598E" w:rsidRPr="006A3541" w:rsidRDefault="005E598E" w:rsidP="00801C1C">
      <w:pPr>
        <w:pStyle w:val="NormalWeb"/>
        <w:spacing w:line="360" w:lineRule="auto"/>
        <w:ind w:left="1140"/>
        <w:rPr>
          <w:rFonts w:ascii="仿宋" w:eastAsia="仿宋" w:hAnsi="仿宋"/>
          <w:sz w:val="32"/>
          <w:szCs w:val="32"/>
        </w:rPr>
      </w:pPr>
    </w:p>
    <w:p w:rsidR="005E598E" w:rsidRPr="006A3541" w:rsidRDefault="005E598E" w:rsidP="00801C1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5E598E" w:rsidRPr="006A3541" w:rsidSect="00FF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5C3"/>
    <w:multiLevelType w:val="hybridMultilevel"/>
    <w:tmpl w:val="F8429D92"/>
    <w:lvl w:ilvl="0" w:tplc="2334F12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B8B723D"/>
    <w:multiLevelType w:val="hybridMultilevel"/>
    <w:tmpl w:val="47BEBECC"/>
    <w:lvl w:ilvl="0" w:tplc="891EE64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8C76384"/>
    <w:multiLevelType w:val="hybridMultilevel"/>
    <w:tmpl w:val="28FE0110"/>
    <w:lvl w:ilvl="0" w:tplc="8BE69E8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2B551FE"/>
    <w:multiLevelType w:val="hybridMultilevel"/>
    <w:tmpl w:val="2FF671E2"/>
    <w:lvl w:ilvl="0" w:tplc="EF0C37AC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79855C7"/>
    <w:multiLevelType w:val="hybridMultilevel"/>
    <w:tmpl w:val="CD0E4174"/>
    <w:lvl w:ilvl="0" w:tplc="B770F1A4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76E"/>
    <w:rsid w:val="000722DE"/>
    <w:rsid w:val="000941A6"/>
    <w:rsid w:val="000D6418"/>
    <w:rsid w:val="00125EA3"/>
    <w:rsid w:val="0014474B"/>
    <w:rsid w:val="00162356"/>
    <w:rsid w:val="001A576E"/>
    <w:rsid w:val="001D6B1A"/>
    <w:rsid w:val="002E1093"/>
    <w:rsid w:val="003542A7"/>
    <w:rsid w:val="00385550"/>
    <w:rsid w:val="003A328D"/>
    <w:rsid w:val="003B6B96"/>
    <w:rsid w:val="005B4DAE"/>
    <w:rsid w:val="005D6C23"/>
    <w:rsid w:val="005E598E"/>
    <w:rsid w:val="006042E6"/>
    <w:rsid w:val="00636D9B"/>
    <w:rsid w:val="00636DD1"/>
    <w:rsid w:val="0066409C"/>
    <w:rsid w:val="006705E2"/>
    <w:rsid w:val="006A3541"/>
    <w:rsid w:val="0075313B"/>
    <w:rsid w:val="007A787A"/>
    <w:rsid w:val="007C26B0"/>
    <w:rsid w:val="007D4250"/>
    <w:rsid w:val="00801C1C"/>
    <w:rsid w:val="008315FE"/>
    <w:rsid w:val="008C0A8D"/>
    <w:rsid w:val="008D38B8"/>
    <w:rsid w:val="009055F5"/>
    <w:rsid w:val="009E7207"/>
    <w:rsid w:val="00A1435C"/>
    <w:rsid w:val="00A748DD"/>
    <w:rsid w:val="00A76B64"/>
    <w:rsid w:val="00A77EA7"/>
    <w:rsid w:val="00AB2525"/>
    <w:rsid w:val="00AE7187"/>
    <w:rsid w:val="00B1076D"/>
    <w:rsid w:val="00BB7DE7"/>
    <w:rsid w:val="00C1445A"/>
    <w:rsid w:val="00C72C87"/>
    <w:rsid w:val="00D2020E"/>
    <w:rsid w:val="00D759AC"/>
    <w:rsid w:val="00E91AAC"/>
    <w:rsid w:val="00EB25EB"/>
    <w:rsid w:val="00EC6E85"/>
    <w:rsid w:val="00F80E47"/>
    <w:rsid w:val="00FB4E4A"/>
    <w:rsid w:val="00FD5DC0"/>
    <w:rsid w:val="00FD7624"/>
    <w:rsid w:val="00FE4203"/>
    <w:rsid w:val="00FF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759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72C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7894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375</TotalTime>
  <Pages>11</Pages>
  <Words>768</Words>
  <Characters>4379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</dc:creator>
  <cp:keywords/>
  <dc:description/>
  <cp:lastModifiedBy>AutoBVT</cp:lastModifiedBy>
  <cp:revision>6</cp:revision>
  <dcterms:created xsi:type="dcterms:W3CDTF">2017-11-25T06:00:00Z</dcterms:created>
  <dcterms:modified xsi:type="dcterms:W3CDTF">2017-11-29T13:55:00Z</dcterms:modified>
</cp:coreProperties>
</file>